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54" w:rsidRDefault="00BC5254" w:rsidP="00A71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E" w:rsidRDefault="00A71E5E" w:rsidP="00A71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D0">
        <w:rPr>
          <w:rFonts w:ascii="Times New Roman" w:hAnsi="Times New Roman"/>
          <w:b/>
          <w:sz w:val="28"/>
          <w:szCs w:val="28"/>
        </w:rPr>
        <w:t xml:space="preserve">Карта анализа и самоанализа урока с позиции </w:t>
      </w:r>
      <w:proofErr w:type="spellStart"/>
      <w:r w:rsidRPr="00C806D0">
        <w:rPr>
          <w:rFonts w:ascii="Times New Roman" w:hAnsi="Times New Roman"/>
          <w:b/>
          <w:sz w:val="28"/>
          <w:szCs w:val="28"/>
        </w:rPr>
        <w:t>компетентностного</w:t>
      </w:r>
      <w:proofErr w:type="spellEnd"/>
      <w:r w:rsidRPr="00C806D0">
        <w:rPr>
          <w:rFonts w:ascii="Times New Roman" w:hAnsi="Times New Roman"/>
          <w:b/>
          <w:sz w:val="28"/>
          <w:szCs w:val="28"/>
        </w:rPr>
        <w:t xml:space="preserve"> подхода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243"/>
        <w:gridCol w:w="5846"/>
        <w:gridCol w:w="2267"/>
      </w:tblGrid>
      <w:tr w:rsidR="00A71E5E" w:rsidRPr="00085A5B" w:rsidTr="00154655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Критерии оценивания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Мнение </w:t>
            </w:r>
            <w:proofErr w:type="gramStart"/>
            <w:r w:rsidRPr="00085A5B">
              <w:rPr>
                <w:rFonts w:ascii="Times New Roman" w:hAnsi="Times New Roman"/>
                <w:sz w:val="23"/>
                <w:szCs w:val="23"/>
              </w:rPr>
              <w:t>присутствующего</w:t>
            </w:r>
            <w:proofErr w:type="gramEnd"/>
          </w:p>
        </w:tc>
      </w:tr>
      <w:tr w:rsidR="00A71E5E" w:rsidRPr="00085A5B" w:rsidTr="00154655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5A5B">
              <w:rPr>
                <w:rFonts w:ascii="Times New Roman" w:hAnsi="Times New Roman"/>
                <w:b/>
                <w:sz w:val="23"/>
                <w:szCs w:val="23"/>
              </w:rPr>
              <w:t>Деятельность учителя</w:t>
            </w: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Мотивация учащихся на освоение материала в начале урока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Создание настроя на деятельность в решении поставленных задач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Организация совместного формулирования целей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Содержание учебного материала, особенности его предъявления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Эффективность подбора учебного материала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Включенность учащихся в проектирование способов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85A5B">
              <w:rPr>
                <w:rFonts w:ascii="Times New Roman" w:hAnsi="Times New Roman"/>
                <w:sz w:val="23"/>
                <w:szCs w:val="23"/>
              </w:rPr>
              <w:t>Проблемность</w:t>
            </w:r>
            <w:proofErr w:type="spellEnd"/>
            <w:r w:rsidRPr="00085A5B">
              <w:rPr>
                <w:rFonts w:ascii="Times New Roman" w:hAnsi="Times New Roman"/>
                <w:sz w:val="23"/>
                <w:szCs w:val="23"/>
              </w:rPr>
              <w:t>, открытость вопросов учителя, позволяющие искать варианты ответа.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Структура урока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Соответствие выбранной структуры цели урока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Формы и методы обучения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Соответствие выбранных организационных форм обучения (</w:t>
            </w:r>
            <w:proofErr w:type="gramStart"/>
            <w:r w:rsidRPr="00085A5B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  <w:proofErr w:type="gramEnd"/>
            <w:r w:rsidRPr="00085A5B">
              <w:rPr>
                <w:rFonts w:ascii="Times New Roman" w:hAnsi="Times New Roman"/>
                <w:sz w:val="23"/>
                <w:szCs w:val="23"/>
              </w:rPr>
              <w:t>, групповая, фронтальная) запланированной цели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Организация диагностики результатов деятельности учащихся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Организация рефлексии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Взаимоотношения </w:t>
            </w:r>
          </w:p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«учитель-ученик»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Выбор позиции сотрудничества во взаимодействии с учащимися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Спокойное реагирование учителя на ошибки учащихся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Внимание учителя ко всем учащимся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Предоставление возможности высказать свою точку зрения, поддержка, одобрение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Создание условий для развития способностей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- к осознанному поведению в различных жизненных ситуациях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- к ориентации в мире социально значимых ценностей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- к выполнению социальных ролей в соответствии с позициями других участников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15465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85A5B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Деятельность учащихся</w:t>
            </w: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Активная позиция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Включенность в урок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Сосредоточенность на достижении результата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Внимание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Построение диалога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Полные, рассудительные ответы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Позиция сотрудничества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Взаимопонимание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Умение оценить работу свою и одноклассников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Поведение спокойное, уверенное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Положительный эмоциональный тон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Рефлексия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Культура слушания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Умение вслушиваться в вопросы и задания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Умение слушать ответы других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Формирование личностных качеств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Оптимизм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Активность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Дисциплинированность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Ответственность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Адекватность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154655" w:rsidRDefault="00A71E5E" w:rsidP="0015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54655">
              <w:rPr>
                <w:rFonts w:ascii="Times New Roman" w:hAnsi="Times New Roman"/>
                <w:b/>
                <w:sz w:val="23"/>
                <w:szCs w:val="23"/>
              </w:rPr>
              <w:t>Формирование ключевых компетентностей</w:t>
            </w: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Компетентность решения проблем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85A5B">
              <w:rPr>
                <w:rFonts w:ascii="Times New Roman" w:hAnsi="Times New Roman"/>
                <w:sz w:val="23"/>
                <w:szCs w:val="23"/>
              </w:rPr>
              <w:t>Целеполагание</w:t>
            </w:r>
            <w:proofErr w:type="spellEnd"/>
            <w:r w:rsidRPr="00085A5B">
              <w:rPr>
                <w:rFonts w:ascii="Times New Roman" w:hAnsi="Times New Roman"/>
                <w:sz w:val="23"/>
                <w:szCs w:val="23"/>
              </w:rPr>
              <w:t xml:space="preserve"> и планирование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Оценка собственного продвижения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Информационная</w:t>
            </w:r>
          </w:p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компетентность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Поиск 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Критическое осмысление 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Умение делать выводы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Коммуникативная</w:t>
            </w:r>
          </w:p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 компетентность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 xml:space="preserve">Письменная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Устная коммуникация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1E5E" w:rsidRPr="00085A5B" w:rsidTr="00154655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5E" w:rsidRPr="00085A5B" w:rsidRDefault="00A71E5E" w:rsidP="009D3B7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85A5B">
              <w:rPr>
                <w:rFonts w:ascii="Times New Roman" w:hAnsi="Times New Roman"/>
                <w:sz w:val="23"/>
                <w:szCs w:val="23"/>
              </w:rPr>
              <w:t>Умение работать в группе, паре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5E" w:rsidRPr="00085A5B" w:rsidRDefault="00A71E5E" w:rsidP="009D3B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14CD1" w:rsidRDefault="00714CD1"/>
    <w:sectPr w:rsidR="00714CD1" w:rsidSect="00A71E5E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1E5E"/>
    <w:rsid w:val="00005DCF"/>
    <w:rsid w:val="00154655"/>
    <w:rsid w:val="00346C5D"/>
    <w:rsid w:val="00687F3B"/>
    <w:rsid w:val="00714CD1"/>
    <w:rsid w:val="00866EFC"/>
    <w:rsid w:val="00A71E5E"/>
    <w:rsid w:val="00A9314C"/>
    <w:rsid w:val="00BC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5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Company>Computer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2019-05-12T14:51:00Z</cp:lastPrinted>
  <dcterms:created xsi:type="dcterms:W3CDTF">2019-04-29T06:08:00Z</dcterms:created>
  <dcterms:modified xsi:type="dcterms:W3CDTF">2019-06-18T04:07:00Z</dcterms:modified>
</cp:coreProperties>
</file>