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6B" w:rsidRPr="007F4E71" w:rsidRDefault="00F54666" w:rsidP="007F4E71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371475</wp:posOffset>
            </wp:positionV>
            <wp:extent cx="1019175" cy="762000"/>
            <wp:effectExtent l="19050" t="0" r="9525" b="0"/>
            <wp:wrapTight wrapText="bothSides">
              <wp:wrapPolygon edited="0">
                <wp:start x="-404" y="0"/>
                <wp:lineTo x="-404" y="21060"/>
                <wp:lineTo x="21802" y="21060"/>
                <wp:lineTo x="21802" y="0"/>
                <wp:lineTo x="-404" y="0"/>
              </wp:wrapPolygon>
            </wp:wrapTight>
            <wp:docPr id="2" name="Picture 1" descr="T:\David Tout\PISA Items 2010\from DTP\which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vid Tout\PISA Items 2010\from DTP\which c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675" w:rsidRPr="007F4E71">
        <w:rPr>
          <w:rFonts w:ascii="Times New Roman" w:hAnsi="Times New Roman" w:cs="Times New Roman"/>
          <w:b/>
          <w:sz w:val="24"/>
          <w:szCs w:val="24"/>
          <w:lang w:val="ru-RU"/>
        </w:rPr>
        <w:t>какая машина</w:t>
      </w:r>
      <w:r w:rsidR="008A2242" w:rsidRPr="007F4E7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854E5D" w:rsidRPr="007F4E71" w:rsidRDefault="00725675" w:rsidP="003E3AE1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Кристина только что получила водительские права и хочет купить себе первую машину. </w:t>
      </w:r>
    </w:p>
    <w:p w:rsidR="00282357" w:rsidRPr="00F96AD9" w:rsidRDefault="00725675" w:rsidP="003E3AE1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В привед</w:t>
      </w:r>
      <w:r w:rsidR="003E3AE1" w:rsidRPr="007F4E7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нной ниже таблице указаны</w:t>
      </w:r>
      <w:r w:rsidR="00AD0D30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четыр</w:t>
      </w:r>
      <w:r w:rsidR="003E3AE1" w:rsidRPr="007F4E7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AD0D30" w:rsidRPr="007F4E71">
        <w:rPr>
          <w:rFonts w:ascii="Times New Roman" w:hAnsi="Times New Roman" w:cs="Times New Roman"/>
          <w:sz w:val="24"/>
          <w:szCs w:val="24"/>
          <w:lang w:val="ru-RU"/>
        </w:rPr>
        <w:t>х машинах, которые она нашла у мест</w:t>
      </w:r>
      <w:r w:rsidR="002A2521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ного продавца </w:t>
      </w:r>
      <w:r w:rsidR="00064470">
        <w:rPr>
          <w:rFonts w:ascii="Times New Roman" w:hAnsi="Times New Roman" w:cs="Times New Roman"/>
          <w:sz w:val="24"/>
          <w:szCs w:val="24"/>
          <w:lang w:val="ru-RU"/>
        </w:rPr>
        <w:t>подержанных</w:t>
      </w:r>
      <w:bookmarkStart w:id="0" w:name="_GoBack"/>
      <w:bookmarkEnd w:id="0"/>
      <w:r w:rsidR="00F96AD9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2521" w:rsidRPr="007F4E71">
        <w:rPr>
          <w:rFonts w:ascii="Times New Roman" w:hAnsi="Times New Roman" w:cs="Times New Roman"/>
          <w:sz w:val="24"/>
          <w:szCs w:val="24"/>
          <w:lang w:val="ru-RU"/>
        </w:rPr>
        <w:t>машин.</w:t>
      </w:r>
      <w:r w:rsidR="00F96AD9" w:rsidRPr="00F96AD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a7"/>
        <w:tblW w:w="8529" w:type="dxa"/>
        <w:tblLook w:val="04A0" w:firstRow="1" w:lastRow="0" w:firstColumn="1" w:lastColumn="0" w:noHBand="0" w:noVBand="1"/>
      </w:tblPr>
      <w:tblGrid>
        <w:gridCol w:w="2235"/>
        <w:gridCol w:w="1573"/>
        <w:gridCol w:w="1573"/>
        <w:gridCol w:w="1574"/>
        <w:gridCol w:w="1574"/>
      </w:tblGrid>
      <w:tr w:rsidR="00F70B1F" w:rsidRPr="007F4E71" w:rsidTr="00F70B1F">
        <w:tc>
          <w:tcPr>
            <w:tcW w:w="2235" w:type="dxa"/>
          </w:tcPr>
          <w:p w:rsidR="0024415A" w:rsidRPr="007F4E71" w:rsidRDefault="00725675">
            <w:pPr>
              <w:pStyle w:val="tableheaderLP2012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Модель</w:t>
            </w:r>
            <w:r w:rsidR="00BC073E" w:rsidRPr="007F4E7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73" w:type="dxa"/>
          </w:tcPr>
          <w:p w:rsidR="00F70B1F" w:rsidRPr="007F4E71" w:rsidRDefault="00725675" w:rsidP="00BC073E">
            <w:pPr>
              <w:pStyle w:val="tableheaderC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Альфа</w:t>
            </w:r>
          </w:p>
        </w:tc>
        <w:tc>
          <w:tcPr>
            <w:tcW w:w="1573" w:type="dxa"/>
          </w:tcPr>
          <w:p w:rsidR="00F70B1F" w:rsidRPr="007F4E71" w:rsidRDefault="00725675" w:rsidP="00BC073E">
            <w:pPr>
              <w:pStyle w:val="tableheaderC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Бета</w:t>
            </w:r>
          </w:p>
        </w:tc>
        <w:tc>
          <w:tcPr>
            <w:tcW w:w="1574" w:type="dxa"/>
          </w:tcPr>
          <w:p w:rsidR="00F70B1F" w:rsidRPr="007F4E71" w:rsidRDefault="00725675" w:rsidP="00282357">
            <w:pPr>
              <w:pStyle w:val="tableheaderC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Гамма</w:t>
            </w:r>
          </w:p>
        </w:tc>
        <w:tc>
          <w:tcPr>
            <w:tcW w:w="1574" w:type="dxa"/>
          </w:tcPr>
          <w:p w:rsidR="00F70B1F" w:rsidRPr="007F4E71" w:rsidRDefault="00725675" w:rsidP="007729B4">
            <w:pPr>
              <w:pStyle w:val="tableheaderC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Дельта</w:t>
            </w:r>
          </w:p>
        </w:tc>
      </w:tr>
      <w:tr w:rsidR="00F70B1F" w:rsidRPr="007F4E71" w:rsidTr="00E86098">
        <w:tc>
          <w:tcPr>
            <w:tcW w:w="2235" w:type="dxa"/>
          </w:tcPr>
          <w:p w:rsidR="00F70B1F" w:rsidRPr="007F4E71" w:rsidRDefault="00725675" w:rsidP="00282357">
            <w:pPr>
              <w:pStyle w:val="tableheaderL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73" w:type="dxa"/>
            <w:vAlign w:val="center"/>
          </w:tcPr>
          <w:p w:rsidR="00F70B1F" w:rsidRPr="007F4E71" w:rsidRDefault="0048797C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73" w:type="dxa"/>
            <w:vAlign w:val="center"/>
          </w:tcPr>
          <w:p w:rsidR="00F70B1F" w:rsidRPr="007F4E71" w:rsidRDefault="0048797C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74" w:type="dxa"/>
            <w:vAlign w:val="center"/>
          </w:tcPr>
          <w:p w:rsidR="00F70B1F" w:rsidRPr="007F4E71" w:rsidRDefault="0048797C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19</w:t>
            </w:r>
            <w:r w:rsidR="00EA206C" w:rsidRPr="007F4E71">
              <w:rPr>
                <w:rFonts w:ascii="Times New Roman" w:hAnsi="Times New Roman"/>
                <w:sz w:val="24"/>
                <w:szCs w:val="24"/>
              </w:rPr>
              <w:t>9</w:t>
            </w:r>
            <w:r w:rsidR="0048797C" w:rsidRPr="007F4E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0B1F" w:rsidRPr="007F4E71" w:rsidTr="00E86098">
        <w:tc>
          <w:tcPr>
            <w:tcW w:w="2235" w:type="dxa"/>
          </w:tcPr>
          <w:p w:rsidR="00F70B1F" w:rsidRPr="007F4E71" w:rsidRDefault="00725675" w:rsidP="00282357">
            <w:pPr>
              <w:pStyle w:val="tableheaderLP20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Объявленная цена (</w:t>
            </w:r>
            <w:proofErr w:type="spellStart"/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зеды</w:t>
            </w:r>
            <w:proofErr w:type="spellEnd"/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3990</w:t>
            </w:r>
          </w:p>
        </w:tc>
      </w:tr>
      <w:tr w:rsidR="00F70B1F" w:rsidRPr="007F4E71" w:rsidTr="00E86098">
        <w:tc>
          <w:tcPr>
            <w:tcW w:w="2235" w:type="dxa"/>
          </w:tcPr>
          <w:p w:rsidR="00F70B1F" w:rsidRPr="007F4E71" w:rsidRDefault="00725675" w:rsidP="00725675">
            <w:pPr>
              <w:pStyle w:val="tableheaderL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Пройденное расстояние</w:t>
            </w:r>
            <w:r w:rsidR="00F70B1F" w:rsidRPr="007F4E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километры</w:t>
            </w:r>
            <w:r w:rsidR="00F70B1F" w:rsidRPr="007F4E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FC5B71" w:rsidRPr="007F4E71">
              <w:rPr>
                <w:rFonts w:ascii="Times New Roman" w:hAnsi="Times New Roman"/>
                <w:sz w:val="24"/>
                <w:szCs w:val="24"/>
              </w:rPr>
              <w:t>0</w:t>
            </w:r>
            <w:r w:rsidR="00AD0D30" w:rsidRPr="007F4E71">
              <w:rPr>
                <w:rFonts w:ascii="Times New Roman" w:hAnsi="Times New Roman"/>
                <w:sz w:val="24"/>
                <w:szCs w:val="24"/>
              </w:rPr>
              <w:t>5</w:t>
            </w:r>
            <w:r w:rsidR="00F177E0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0A0742" w:rsidRPr="007F4E7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FC5B71"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AD0D30" w:rsidRPr="007F4E71">
              <w:rPr>
                <w:rFonts w:ascii="Times New Roman" w:hAnsi="Times New Roman"/>
                <w:sz w:val="24"/>
                <w:szCs w:val="24"/>
              </w:rPr>
              <w:t>5</w:t>
            </w:r>
            <w:r w:rsidR="00F177E0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0A0742" w:rsidRPr="007F4E7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E81915" w:rsidRPr="007F4E71">
              <w:rPr>
                <w:rFonts w:ascii="Times New Roman" w:hAnsi="Times New Roman"/>
                <w:sz w:val="24"/>
                <w:szCs w:val="24"/>
              </w:rPr>
              <w:t>2</w:t>
            </w:r>
            <w:r w:rsidR="00FC5B71" w:rsidRPr="007F4E71">
              <w:rPr>
                <w:rFonts w:ascii="Times New Roman" w:hAnsi="Times New Roman"/>
                <w:sz w:val="24"/>
                <w:szCs w:val="24"/>
              </w:rPr>
              <w:t>8</w:t>
            </w:r>
            <w:r w:rsidR="00F177E0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0A0742" w:rsidRPr="007F4E7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E86098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E81915" w:rsidRPr="007F4E71">
              <w:rPr>
                <w:rFonts w:ascii="Times New Roman" w:hAnsi="Times New Roman"/>
                <w:sz w:val="24"/>
                <w:szCs w:val="24"/>
              </w:rPr>
              <w:t>09</w:t>
            </w:r>
            <w:r w:rsidR="00F177E0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0A0742" w:rsidRPr="007F4E7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F70B1F" w:rsidRPr="007F4E71" w:rsidTr="00E86098">
        <w:tc>
          <w:tcPr>
            <w:tcW w:w="2235" w:type="dxa"/>
          </w:tcPr>
          <w:p w:rsidR="00F70B1F" w:rsidRPr="007F4E71" w:rsidRDefault="00725675" w:rsidP="003E3AE1">
            <w:pPr>
              <w:pStyle w:val="tableheaderL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Объ</w:t>
            </w:r>
            <w:r w:rsidR="003E3AE1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м двигателя</w:t>
            </w:r>
            <w:r w:rsidR="00F70B1F" w:rsidRPr="007F4E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4E71">
              <w:rPr>
                <w:rFonts w:ascii="Times New Roman" w:hAnsi="Times New Roman"/>
                <w:sz w:val="24"/>
                <w:szCs w:val="24"/>
                <w:lang w:val="ru-RU"/>
              </w:rPr>
              <w:t>литры</w:t>
            </w:r>
            <w:r w:rsidR="00F70B1F" w:rsidRPr="007F4E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725675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725675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C073E" w:rsidRPr="007F4E71">
              <w:rPr>
                <w:rFonts w:ascii="Times New Roman" w:hAnsi="Times New Roman"/>
                <w:sz w:val="24"/>
                <w:szCs w:val="24"/>
              </w:rPr>
              <w:t>7</w:t>
            </w:r>
            <w:r w:rsidRPr="007F4E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  <w:vAlign w:val="center"/>
          </w:tcPr>
          <w:p w:rsidR="00F70B1F" w:rsidRPr="007F4E71" w:rsidRDefault="00F70B1F" w:rsidP="00725675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725675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4E71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725675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725675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4E71">
              <w:rPr>
                <w:rFonts w:ascii="Times New Roman" w:hAnsi="Times New Roman"/>
                <w:sz w:val="24"/>
                <w:szCs w:val="24"/>
              </w:rPr>
              <w:t>8</w:t>
            </w:r>
            <w:r w:rsidR="00EA206C" w:rsidRPr="007F4E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F70B1F" w:rsidRPr="007F4E71" w:rsidRDefault="00F70B1F" w:rsidP="00725675">
            <w:pPr>
              <w:pStyle w:val="tablerowCP2012"/>
              <w:rPr>
                <w:rFonts w:ascii="Times New Roman" w:hAnsi="Times New Roman"/>
                <w:sz w:val="24"/>
                <w:szCs w:val="24"/>
              </w:rPr>
            </w:pPr>
            <w:r w:rsidRPr="007F4E71">
              <w:rPr>
                <w:rFonts w:ascii="Times New Roman" w:hAnsi="Times New Roman"/>
                <w:sz w:val="24"/>
                <w:szCs w:val="24"/>
              </w:rPr>
              <w:t>1</w:t>
            </w:r>
            <w:r w:rsidR="00725675" w:rsidRPr="007F4E7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4E71">
              <w:rPr>
                <w:rFonts w:ascii="Times New Roman" w:hAnsi="Times New Roman"/>
                <w:sz w:val="24"/>
                <w:szCs w:val="24"/>
              </w:rPr>
              <w:t>7</w:t>
            </w:r>
            <w:r w:rsidR="00BC073E" w:rsidRPr="007F4E71">
              <w:rPr>
                <w:rFonts w:ascii="Times New Roman" w:hAnsi="Times New Roman"/>
                <w:sz w:val="24"/>
                <w:szCs w:val="24"/>
              </w:rPr>
              <w:t>8</w:t>
            </w:r>
            <w:r w:rsidR="00EA206C" w:rsidRPr="007F4E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2357" w:rsidRPr="007F4E71" w:rsidRDefault="007F4E71" w:rsidP="00282357">
      <w:pPr>
        <w:pStyle w:val="Heading2NPB40ptbeforeP2012"/>
        <w:rPr>
          <w:rFonts w:ascii="Times New Roman" w:hAnsi="Times New Roman" w:cs="Times New Roman"/>
        </w:rPr>
      </w:pPr>
      <w:r w:rsidRPr="007F4E71">
        <w:rPr>
          <w:rFonts w:ascii="Times New Roman" w:hAnsi="Times New Roman" w:cs="Times New Roman"/>
          <w:lang w:val="ru-RU"/>
        </w:rPr>
        <w:t>В</w:t>
      </w:r>
      <w:proofErr w:type="spellStart"/>
      <w:r w:rsidRPr="007F4E71">
        <w:rPr>
          <w:rFonts w:ascii="Times New Roman" w:hAnsi="Times New Roman" w:cs="Times New Roman"/>
        </w:rPr>
        <w:t>опрос</w:t>
      </w:r>
      <w:proofErr w:type="spellEnd"/>
      <w:r w:rsidR="00282357" w:rsidRPr="007F4E71">
        <w:rPr>
          <w:rFonts w:ascii="Times New Roman" w:hAnsi="Times New Roman" w:cs="Times New Roman"/>
        </w:rPr>
        <w:t xml:space="preserve"> 1: </w:t>
      </w:r>
    </w:p>
    <w:p w:rsidR="00282357" w:rsidRPr="007F4E71" w:rsidRDefault="00725675" w:rsidP="00F96AD9">
      <w:pPr>
        <w:pStyle w:val="stemP2012"/>
        <w:spacing w:after="120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Кристина хочет машину, которая отвечает </w:t>
      </w:r>
      <w:r w:rsidRPr="007F4E71">
        <w:rPr>
          <w:rFonts w:ascii="Times New Roman" w:hAnsi="Times New Roman" w:cs="Times New Roman"/>
          <w:b/>
          <w:sz w:val="24"/>
          <w:szCs w:val="24"/>
          <w:lang w:val="ru-RU"/>
        </w:rPr>
        <w:t>всем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E71" w:rsidRPr="007F4E71"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условиям: </w:t>
      </w:r>
    </w:p>
    <w:p w:rsidR="00282357" w:rsidRPr="007F4E71" w:rsidRDefault="00725675" w:rsidP="00F96AD9">
      <w:pPr>
        <w:pStyle w:val="stembulletP2012"/>
        <w:spacing w:after="120"/>
        <w:ind w:firstLine="66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Пройденное расстояние </w:t>
      </w:r>
      <w:r w:rsidRPr="007F4E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больше, чем </w:t>
      </w:r>
      <w:r w:rsidR="00AD0D30" w:rsidRPr="007F4E71">
        <w:rPr>
          <w:rFonts w:ascii="Times New Roman" w:hAnsi="Times New Roman" w:cs="Times New Roman"/>
          <w:sz w:val="24"/>
          <w:szCs w:val="24"/>
          <w:lang w:val="ru-RU"/>
        </w:rPr>
        <w:t>120</w:t>
      </w:r>
      <w:r w:rsidR="00F177E0" w:rsidRPr="007F4E7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A0742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километров</w:t>
      </w:r>
      <w:r w:rsidR="00FD5F90" w:rsidRPr="007F4E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357" w:rsidRPr="007F4E71" w:rsidRDefault="00725675" w:rsidP="00F96AD9">
      <w:pPr>
        <w:pStyle w:val="stembulletP2012"/>
        <w:spacing w:after="120"/>
        <w:ind w:firstLine="6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4E71">
        <w:rPr>
          <w:rFonts w:ascii="Times New Roman" w:hAnsi="Times New Roman" w:cs="Times New Roman"/>
          <w:sz w:val="24"/>
          <w:szCs w:val="24"/>
          <w:lang w:val="ru-RU"/>
        </w:rPr>
        <w:t>Сделана</w:t>
      </w:r>
      <w:proofErr w:type="gramEnd"/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8797C" w:rsidRPr="007F4E71">
        <w:rPr>
          <w:rFonts w:ascii="Times New Roman" w:hAnsi="Times New Roman" w:cs="Times New Roman"/>
          <w:sz w:val="24"/>
          <w:szCs w:val="24"/>
          <w:lang w:val="ru-RU"/>
        </w:rPr>
        <w:t>2000</w:t>
      </w:r>
      <w:r w:rsidR="00282357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году или позже</w:t>
      </w:r>
      <w:r w:rsidR="00FD5F90" w:rsidRPr="007F4E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357" w:rsidRPr="007F4E71" w:rsidRDefault="00725675" w:rsidP="00F96AD9">
      <w:pPr>
        <w:pStyle w:val="stembulletP2012"/>
        <w:spacing w:after="120"/>
        <w:ind w:firstLine="66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Объявленная цена </w:t>
      </w:r>
      <w:r w:rsidRPr="007F4E71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выше, чем </w:t>
      </w:r>
      <w:r w:rsidR="00282357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4500 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зедов</w:t>
      </w:r>
      <w:r w:rsidR="00FD5F90" w:rsidRPr="007F4E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357" w:rsidRPr="007F4E71" w:rsidRDefault="00725675" w:rsidP="00F96AD9">
      <w:pPr>
        <w:pStyle w:val="stemP2012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Какая машина отвечает условиям Кристины</w:t>
      </w:r>
      <w:r w:rsidR="00282357" w:rsidRPr="007F4E7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70B1F" w:rsidRPr="007F4E71" w:rsidRDefault="00144D7A" w:rsidP="00F70B1F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>Альфа</w:t>
      </w:r>
      <w:r w:rsidR="00AD3BB0"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</w:t>
      </w:r>
      <w:r w:rsidR="00AD3BB0" w:rsidRPr="007F4E7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– 1%</w:t>
      </w:r>
    </w:p>
    <w:p w:rsidR="00F70B1F" w:rsidRPr="007F4E71" w:rsidRDefault="00144D7A" w:rsidP="00F70B1F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>Бета</w:t>
      </w:r>
      <w:r w:rsidR="00AD3BB0" w:rsidRPr="007F4E7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     –  87%</w:t>
      </w:r>
    </w:p>
    <w:p w:rsidR="00F70B1F" w:rsidRPr="007F4E71" w:rsidRDefault="00144D7A" w:rsidP="00F70B1F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Гамма</w:t>
      </w:r>
      <w:r w:rsidR="00AD3BB0" w:rsidRPr="007F4E71">
        <w:rPr>
          <w:rFonts w:ascii="Times New Roman" w:hAnsi="Times New Roman" w:cs="Times New Roman"/>
          <w:sz w:val="24"/>
          <w:szCs w:val="24"/>
          <w:lang w:val="en-US"/>
        </w:rPr>
        <w:t xml:space="preserve">    –  3%</w:t>
      </w:r>
    </w:p>
    <w:p w:rsidR="00F70B1F" w:rsidRPr="007F4E71" w:rsidRDefault="00144D7A" w:rsidP="00F70B1F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Дельта</w:t>
      </w:r>
      <w:r w:rsidR="00AD3BB0" w:rsidRPr="007F4E71">
        <w:rPr>
          <w:rFonts w:ascii="Times New Roman" w:hAnsi="Times New Roman" w:cs="Times New Roman"/>
          <w:sz w:val="24"/>
          <w:szCs w:val="24"/>
          <w:lang w:val="en-US"/>
        </w:rPr>
        <w:t xml:space="preserve">   –  7%</w:t>
      </w:r>
    </w:p>
    <w:p w:rsidR="00F70B1F" w:rsidRPr="007F4E71" w:rsidRDefault="00725675" w:rsidP="00F70B1F">
      <w:pPr>
        <w:pStyle w:val="ScoringLabelP2012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F70B1F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7F4E71" w:rsidRPr="007F4E71" w:rsidRDefault="007F4E71" w:rsidP="007F4E71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7F4E71" w:rsidRPr="007F4E71" w:rsidRDefault="007F4E71" w:rsidP="007F4E71">
      <w:pPr>
        <w:pStyle w:val="QNIntentHeadingP2012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7F4E71">
        <w:rPr>
          <w:rFonts w:ascii="Times New Roman" w:hAnsi="Times New Roman"/>
          <w:sz w:val="24"/>
          <w:szCs w:val="24"/>
          <w:lang w:val="ru-RU"/>
        </w:rPr>
        <w:t>Код 1: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4E71">
        <w:rPr>
          <w:rFonts w:ascii="Times New Roman" w:hAnsi="Times New Roman"/>
          <w:sz w:val="24"/>
          <w:szCs w:val="24"/>
        </w:rPr>
        <w:t>B</w:t>
      </w:r>
      <w:r w:rsidRPr="007F4E71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</w:p>
    <w:p w:rsidR="00396D75" w:rsidRPr="007816B9" w:rsidRDefault="00F96AD9" w:rsidP="007816B9">
      <w:pPr>
        <w:pStyle w:val="QNIntenttextP2012"/>
        <w:ind w:left="0" w:right="-477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816B9">
        <w:rPr>
          <w:rFonts w:ascii="Times New Roman" w:hAnsi="Times New Roman"/>
          <w:i/>
          <w:sz w:val="24"/>
          <w:szCs w:val="24"/>
          <w:lang w:val="ru-RU"/>
        </w:rPr>
        <w:t xml:space="preserve">При выборе машины требуется выполнить три условия.  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 xml:space="preserve">Чтобы это сделать, </w:t>
      </w:r>
      <w:r w:rsidRPr="007816B9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>надо свободно читать данные, приведенные в соответствующих строках и столб</w:t>
      </w:r>
      <w:r w:rsidR="00174F1A" w:rsidRPr="00174F1A">
        <w:rPr>
          <w:rFonts w:ascii="Times New Roman" w:hAnsi="Times New Roman"/>
          <w:i/>
          <w:sz w:val="24"/>
          <w:szCs w:val="24"/>
          <w:lang w:val="ru-RU"/>
        </w:rPr>
        <w:t>ц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 xml:space="preserve">ах  таблицы. Эти данные надо соотносить с указанными числовыми условиями, чтобы выбрать машину, которая одновременно отвечает всем этим условиям. Задание несложное для 15-летних учащихся, поэтому не удивляет, что с ним справились 87% российских учащихся.  Выбор </w:t>
      </w:r>
      <w:r w:rsidR="007816B9">
        <w:rPr>
          <w:rFonts w:ascii="Times New Roman" w:hAnsi="Times New Roman"/>
          <w:i/>
          <w:sz w:val="24"/>
          <w:szCs w:val="24"/>
          <w:lang w:val="ru-RU"/>
        </w:rPr>
        <w:t xml:space="preserve">того или иного из 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 xml:space="preserve">неверных 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ответов объясняется тем, что </w:t>
      </w:r>
      <w:r w:rsidR="007816B9" w:rsidRPr="007816B9">
        <w:rPr>
          <w:rFonts w:ascii="Times New Roman" w:hAnsi="Times New Roman"/>
          <w:i/>
          <w:sz w:val="24"/>
          <w:szCs w:val="24"/>
          <w:lang w:val="ru-RU"/>
        </w:rPr>
        <w:t xml:space="preserve">не 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>был</w:t>
      </w:r>
      <w:r w:rsidR="007816B9">
        <w:rPr>
          <w:rFonts w:ascii="Times New Roman" w:hAnsi="Times New Roman"/>
          <w:i/>
          <w:sz w:val="24"/>
          <w:szCs w:val="24"/>
          <w:lang w:val="ru-RU"/>
        </w:rPr>
        <w:t>о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 xml:space="preserve"> учтен</w:t>
      </w:r>
      <w:r w:rsidR="007816B9">
        <w:rPr>
          <w:rFonts w:ascii="Times New Roman" w:hAnsi="Times New Roman"/>
          <w:i/>
          <w:sz w:val="24"/>
          <w:szCs w:val="24"/>
          <w:lang w:val="ru-RU"/>
        </w:rPr>
        <w:t>о одно из трех условий.</w:t>
      </w:r>
      <w:r w:rsidR="00396D75" w:rsidRPr="007816B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396D75" w:rsidRPr="007816B9" w:rsidRDefault="00396D75" w:rsidP="007816B9">
      <w:pPr>
        <w:pStyle w:val="QNIntentHeadingP2012"/>
        <w:spacing w:after="120"/>
        <w:ind w:left="0" w:right="-477" w:firstLine="426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16B9">
        <w:rPr>
          <w:rFonts w:ascii="Times New Roman" w:hAnsi="Times New Roman"/>
          <w:sz w:val="24"/>
          <w:szCs w:val="24"/>
          <w:lang w:val="ru-RU"/>
        </w:rPr>
        <w:t>З</w:t>
      </w:r>
      <w:r w:rsidR="007816B9">
        <w:rPr>
          <w:rFonts w:ascii="Times New Roman" w:hAnsi="Times New Roman"/>
          <w:caps w:val="0"/>
          <w:sz w:val="24"/>
          <w:szCs w:val="24"/>
          <w:lang w:val="ru-RU"/>
        </w:rPr>
        <w:t>адание связано с работой с данными, поэтому оно отнесено к содержательной области «Неопределенность и данные».  Для его выполнения надо</w:t>
      </w:r>
      <w:r w:rsidR="00ED355E">
        <w:rPr>
          <w:rFonts w:ascii="Times New Roman" w:hAnsi="Times New Roman"/>
          <w:caps w:val="0"/>
          <w:sz w:val="24"/>
          <w:szCs w:val="24"/>
          <w:lang w:val="ru-RU"/>
        </w:rPr>
        <w:t>,</w:t>
      </w:r>
      <w:r w:rsidR="007816B9">
        <w:rPr>
          <w:rFonts w:ascii="Times New Roman" w:hAnsi="Times New Roman"/>
          <w:caps w:val="0"/>
          <w:sz w:val="24"/>
          <w:szCs w:val="24"/>
          <w:lang w:val="ru-RU"/>
        </w:rPr>
        <w:t xml:space="preserve"> примени</w:t>
      </w:r>
      <w:r w:rsidR="00ED355E">
        <w:rPr>
          <w:rFonts w:ascii="Times New Roman" w:hAnsi="Times New Roman"/>
          <w:caps w:val="0"/>
          <w:sz w:val="24"/>
          <w:szCs w:val="24"/>
          <w:lang w:val="ru-RU"/>
        </w:rPr>
        <w:t>в</w:t>
      </w:r>
      <w:r w:rsidR="007816B9">
        <w:rPr>
          <w:rFonts w:ascii="Times New Roman" w:hAnsi="Times New Roman"/>
          <w:caps w:val="0"/>
          <w:sz w:val="24"/>
          <w:szCs w:val="24"/>
          <w:lang w:val="ru-RU"/>
        </w:rPr>
        <w:t xml:space="preserve"> базовые у</w:t>
      </w:r>
      <w:r w:rsidR="00ED355E">
        <w:rPr>
          <w:rFonts w:ascii="Times New Roman" w:hAnsi="Times New Roman"/>
          <w:caps w:val="0"/>
          <w:sz w:val="24"/>
          <w:szCs w:val="24"/>
          <w:lang w:val="ru-RU"/>
        </w:rPr>
        <w:t>мения по чтению данных таблицы, перейти на основе понимания этих данных к решению вопроса, возникшего в реальной ситуации. П</w:t>
      </w:r>
      <w:r w:rsidR="007816B9">
        <w:rPr>
          <w:rFonts w:ascii="Times New Roman" w:hAnsi="Times New Roman"/>
          <w:caps w:val="0"/>
          <w:sz w:val="24"/>
          <w:szCs w:val="24"/>
          <w:lang w:val="ru-RU"/>
        </w:rPr>
        <w:t>оэтому превалирующая  познавательная деятельность отнесена к категории «</w:t>
      </w:r>
      <w:r w:rsidR="00ED355E">
        <w:rPr>
          <w:rFonts w:ascii="Times New Roman" w:hAnsi="Times New Roman"/>
          <w:caps w:val="0"/>
          <w:sz w:val="24"/>
          <w:szCs w:val="24"/>
          <w:lang w:val="ru-RU"/>
        </w:rPr>
        <w:t>Интерпретировать</w:t>
      </w:r>
      <w:r w:rsidR="007816B9">
        <w:rPr>
          <w:rFonts w:ascii="Times New Roman" w:hAnsi="Times New Roman"/>
          <w:caps w:val="0"/>
          <w:sz w:val="24"/>
          <w:szCs w:val="24"/>
          <w:lang w:val="ru-RU"/>
        </w:rPr>
        <w:t>». По своему характеру описанная в задании ситуация явно относится к «личностным»</w:t>
      </w:r>
      <w:r w:rsidR="00113B5C">
        <w:rPr>
          <w:rFonts w:ascii="Times New Roman" w:hAnsi="Times New Roman"/>
          <w:caps w:val="0"/>
          <w:sz w:val="24"/>
          <w:szCs w:val="24"/>
          <w:lang w:val="ru-RU"/>
        </w:rPr>
        <w:t>, так как многим людям приходится иметь дело с покупкой машины  и принимать решение</w:t>
      </w:r>
      <w:r w:rsidR="006758BB">
        <w:rPr>
          <w:rFonts w:ascii="Times New Roman" w:hAnsi="Times New Roman"/>
          <w:caps w:val="0"/>
          <w:sz w:val="24"/>
          <w:szCs w:val="24"/>
          <w:lang w:val="ru-RU"/>
        </w:rPr>
        <w:t xml:space="preserve"> о выборе, опираясь на те или иные критерии.</w:t>
      </w:r>
    </w:p>
    <w:p w:rsidR="00F70B1F" w:rsidRPr="007F4E71" w:rsidRDefault="007816B9" w:rsidP="007816B9">
      <w:pPr>
        <w:pStyle w:val="Heading2NPB40ptbeforeP2012"/>
        <w:spacing w:before="0"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725675" w:rsidRPr="007F4E71">
        <w:rPr>
          <w:rFonts w:ascii="Times New Roman" w:hAnsi="Times New Roman" w:cs="Times New Roman"/>
          <w:lang w:val="ru-RU"/>
        </w:rPr>
        <w:t>опрос</w:t>
      </w:r>
      <w:r w:rsidR="00F70B1F" w:rsidRPr="007F4E71">
        <w:rPr>
          <w:rFonts w:ascii="Times New Roman" w:hAnsi="Times New Roman" w:cs="Times New Roman"/>
          <w:lang w:val="ru-RU"/>
        </w:rPr>
        <w:t xml:space="preserve"> 2: </w:t>
      </w:r>
    </w:p>
    <w:p w:rsidR="00EA206C" w:rsidRPr="007F4E71" w:rsidRDefault="00144D7A" w:rsidP="00144D7A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У какой машины наименьший объ</w:t>
      </w:r>
      <w:r w:rsidR="003E3AE1" w:rsidRPr="007F4E7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м двигателя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A206C" w:rsidRPr="007F4E71" w:rsidRDefault="00144D7A" w:rsidP="00EA206C">
      <w:pPr>
        <w:pStyle w:val="NumberingABCDP201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>Альфа</w:t>
      </w:r>
      <w:r w:rsidR="00AD3BB0" w:rsidRPr="007F4E7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  – 17%</w:t>
      </w:r>
    </w:p>
    <w:p w:rsidR="00EA206C" w:rsidRPr="007F4E71" w:rsidRDefault="00144D7A" w:rsidP="00EA206C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>Бета</w:t>
      </w:r>
      <w:r w:rsidR="00AD3BB0" w:rsidRPr="007F4E7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     –   7%</w:t>
      </w:r>
    </w:p>
    <w:p w:rsidR="00EA206C" w:rsidRPr="007F4E71" w:rsidRDefault="00144D7A" w:rsidP="00EA206C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Гамма</w:t>
      </w:r>
      <w:r w:rsidR="00AD3BB0" w:rsidRPr="007F4E71">
        <w:rPr>
          <w:rFonts w:ascii="Times New Roman" w:hAnsi="Times New Roman" w:cs="Times New Roman"/>
          <w:sz w:val="24"/>
          <w:szCs w:val="24"/>
          <w:lang w:val="en-US"/>
        </w:rPr>
        <w:t xml:space="preserve">    –   3%</w:t>
      </w:r>
    </w:p>
    <w:p w:rsidR="00EA206C" w:rsidRPr="007F4E71" w:rsidRDefault="00144D7A" w:rsidP="00EA206C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Дельта</w:t>
      </w:r>
      <w:r w:rsidR="00AD3BB0" w:rsidRPr="007F4E71">
        <w:rPr>
          <w:rFonts w:ascii="Times New Roman" w:hAnsi="Times New Roman" w:cs="Times New Roman"/>
          <w:sz w:val="24"/>
          <w:szCs w:val="24"/>
          <w:lang w:val="en-US"/>
        </w:rPr>
        <w:t xml:space="preserve">   – 71%</w:t>
      </w:r>
    </w:p>
    <w:p w:rsidR="007F4E71" w:rsidRPr="007F4E71" w:rsidRDefault="007F4E71" w:rsidP="007F4E71">
      <w:pPr>
        <w:pStyle w:val="NumberingABCDP2012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:rsidR="00EA206C" w:rsidRPr="007F4E71" w:rsidRDefault="00725675" w:rsidP="007F4E71">
      <w:pPr>
        <w:pStyle w:val="Scoring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7F4E71" w:rsidRPr="007F4E71" w:rsidRDefault="007F4E71" w:rsidP="007F4E71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7F4E71" w:rsidRPr="007F4E71" w:rsidRDefault="007F4E71" w:rsidP="007F4E71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4E71">
        <w:rPr>
          <w:rFonts w:ascii="Times New Roman" w:hAnsi="Times New Roman" w:cs="Times New Roman"/>
          <w:sz w:val="24"/>
          <w:szCs w:val="24"/>
        </w:rPr>
        <w:t>D</w:t>
      </w:r>
    </w:p>
    <w:p w:rsidR="00A14F76" w:rsidRDefault="00A14F76" w:rsidP="000D2F42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0D2F42">
        <w:rPr>
          <w:rFonts w:ascii="Times New Roman" w:hAnsi="Times New Roman"/>
          <w:sz w:val="24"/>
          <w:lang w:val="ru-RU"/>
        </w:rPr>
        <w:t xml:space="preserve">Этот несложный вопрос  вызвал затруднения почти у трети российских учащихся. Для получения ответа </w:t>
      </w:r>
      <w:r w:rsidR="000D2F42" w:rsidRPr="000D2F42">
        <w:rPr>
          <w:rFonts w:ascii="Times New Roman" w:hAnsi="Times New Roman"/>
          <w:sz w:val="24"/>
          <w:lang w:val="ru-RU"/>
        </w:rPr>
        <w:t xml:space="preserve">требуется с учетом данной ситуации из четырех десятичных дробей выбрать </w:t>
      </w:r>
      <w:proofErr w:type="gramStart"/>
      <w:r w:rsidR="003627F0">
        <w:rPr>
          <w:rFonts w:ascii="Times New Roman" w:hAnsi="Times New Roman"/>
          <w:sz w:val="24"/>
          <w:lang w:val="ru-RU"/>
        </w:rPr>
        <w:t>наим</w:t>
      </w:r>
      <w:r w:rsidR="000D2F42" w:rsidRPr="000D2F42">
        <w:rPr>
          <w:rFonts w:ascii="Times New Roman" w:hAnsi="Times New Roman"/>
          <w:sz w:val="24"/>
          <w:lang w:val="ru-RU"/>
        </w:rPr>
        <w:t>еньшую</w:t>
      </w:r>
      <w:proofErr w:type="gramEnd"/>
      <w:r w:rsidR="000D2F42" w:rsidRPr="000D2F42">
        <w:rPr>
          <w:rFonts w:ascii="Times New Roman" w:hAnsi="Times New Roman"/>
          <w:sz w:val="24"/>
          <w:lang w:val="ru-RU"/>
        </w:rPr>
        <w:t xml:space="preserve">. </w:t>
      </w:r>
      <w:r w:rsidRPr="000D2F42">
        <w:rPr>
          <w:rFonts w:ascii="Times New Roman" w:hAnsi="Times New Roman"/>
          <w:sz w:val="24"/>
          <w:lang w:val="ru-RU"/>
        </w:rPr>
        <w:t xml:space="preserve">Результаты </w:t>
      </w:r>
      <w:r w:rsidR="006758BB">
        <w:rPr>
          <w:rFonts w:ascii="Times New Roman" w:hAnsi="Times New Roman"/>
          <w:sz w:val="24"/>
          <w:lang w:val="ru-RU"/>
        </w:rPr>
        <w:t xml:space="preserve">международных и </w:t>
      </w:r>
      <w:r w:rsidR="000D2F42" w:rsidRPr="000D2F42">
        <w:rPr>
          <w:rFonts w:ascii="Times New Roman" w:hAnsi="Times New Roman"/>
          <w:sz w:val="24"/>
          <w:lang w:val="ru-RU"/>
        </w:rPr>
        <w:t xml:space="preserve">национальных </w:t>
      </w:r>
      <w:r w:rsidRPr="000D2F42">
        <w:rPr>
          <w:rFonts w:ascii="Times New Roman" w:hAnsi="Times New Roman"/>
          <w:sz w:val="24"/>
          <w:lang w:val="ru-RU"/>
        </w:rPr>
        <w:t xml:space="preserve">мониторингов неоднократно показывали, что значительная часть </w:t>
      </w:r>
      <w:r w:rsidR="006758BB">
        <w:rPr>
          <w:rFonts w:ascii="Times New Roman" w:hAnsi="Times New Roman"/>
          <w:sz w:val="24"/>
          <w:lang w:val="ru-RU"/>
        </w:rPr>
        <w:t xml:space="preserve">15-летних </w:t>
      </w:r>
      <w:r w:rsidRPr="000D2F42">
        <w:rPr>
          <w:rFonts w:ascii="Times New Roman" w:hAnsi="Times New Roman"/>
          <w:sz w:val="24"/>
          <w:lang w:val="ru-RU"/>
        </w:rPr>
        <w:t xml:space="preserve">учащихся не обладает прочным умением сравнивать десятичные дроби с двумя и более десятичными знаками. Поэтому не удивительно, </w:t>
      </w:r>
      <w:r w:rsidR="003627F0">
        <w:rPr>
          <w:rFonts w:ascii="Times New Roman" w:hAnsi="Times New Roman"/>
          <w:sz w:val="24"/>
          <w:lang w:val="ru-RU"/>
        </w:rPr>
        <w:t xml:space="preserve">что </w:t>
      </w:r>
      <w:r w:rsidR="00ED355E">
        <w:rPr>
          <w:rFonts w:ascii="Times New Roman" w:hAnsi="Times New Roman"/>
          <w:sz w:val="24"/>
          <w:lang w:val="ru-RU"/>
        </w:rPr>
        <w:t xml:space="preserve">верный ответ дали около 70% российских учащихся и </w:t>
      </w:r>
      <w:r w:rsidRPr="000D2F42">
        <w:rPr>
          <w:rFonts w:ascii="Times New Roman" w:hAnsi="Times New Roman"/>
          <w:sz w:val="24"/>
          <w:lang w:val="ru-RU"/>
        </w:rPr>
        <w:t>около 30% выбрали неверные ответы.</w:t>
      </w:r>
    </w:p>
    <w:p w:rsidR="006758BB" w:rsidRDefault="006758BB" w:rsidP="000D2F42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Для выполнения задания требуются умения, формируемые в курсе арифметики, поэтому задание отнесено к содержательной области «К</w:t>
      </w:r>
      <w:r w:rsidR="00ED355E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>личество»</w:t>
      </w:r>
      <w:r w:rsidR="003627F0">
        <w:rPr>
          <w:rFonts w:ascii="Times New Roman" w:hAnsi="Times New Roman"/>
          <w:sz w:val="24"/>
          <w:lang w:val="ru-RU"/>
        </w:rPr>
        <w:t xml:space="preserve">, а познавательная деятельность – к категории «Применять». Ситуация, как в первом вопросе,  относится к категории «личностная». </w:t>
      </w:r>
    </w:p>
    <w:p w:rsidR="00F70B1F" w:rsidRPr="007F4E71" w:rsidRDefault="00725675" w:rsidP="003627F0">
      <w:pPr>
        <w:pStyle w:val="Heading2NPB40ptbeforeP2012"/>
        <w:pBdr>
          <w:top w:val="single" w:sz="4" w:space="1" w:color="auto"/>
        </w:pBdr>
        <w:rPr>
          <w:rFonts w:ascii="Times New Roman" w:hAnsi="Times New Roman" w:cs="Times New Roman"/>
          <w:lang w:val="ru-RU"/>
        </w:rPr>
      </w:pPr>
      <w:r w:rsidRPr="007F4E71">
        <w:rPr>
          <w:rFonts w:ascii="Times New Roman" w:hAnsi="Times New Roman" w:cs="Times New Roman"/>
          <w:lang w:val="ru-RU"/>
        </w:rPr>
        <w:t>Вопрос</w:t>
      </w:r>
      <w:r w:rsidR="00F70B1F" w:rsidRPr="007F4E71">
        <w:rPr>
          <w:rFonts w:ascii="Times New Roman" w:hAnsi="Times New Roman" w:cs="Times New Roman"/>
          <w:lang w:val="ru-RU"/>
        </w:rPr>
        <w:t xml:space="preserve"> </w:t>
      </w:r>
      <w:r w:rsidR="00FC5B71" w:rsidRPr="007F4E71">
        <w:rPr>
          <w:rFonts w:ascii="Times New Roman" w:hAnsi="Times New Roman" w:cs="Times New Roman"/>
          <w:lang w:val="ru-RU"/>
        </w:rPr>
        <w:t>3</w:t>
      </w:r>
      <w:r w:rsidR="00F70B1F" w:rsidRPr="007F4E71">
        <w:rPr>
          <w:rFonts w:ascii="Times New Roman" w:hAnsi="Times New Roman" w:cs="Times New Roman"/>
          <w:lang w:val="ru-RU"/>
        </w:rPr>
        <w:t xml:space="preserve">: </w:t>
      </w:r>
    </w:p>
    <w:p w:rsidR="00EA206C" w:rsidRPr="007F4E71" w:rsidRDefault="00144D7A" w:rsidP="00144D7A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Кристине прид</w:t>
      </w:r>
      <w:r w:rsidR="003E3AE1" w:rsidRPr="007F4E7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тся заплатить дополнительно 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5% 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>от объявленной цены машины в качестве налога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206C" w:rsidRPr="007F4E71" w:rsidRDefault="00144D7A" w:rsidP="00ED355E">
      <w:pPr>
        <w:pStyle w:val="stemP2012"/>
        <w:spacing w:after="0"/>
        <w:ind w:firstLine="72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Сколько зедов составляет дополнительный налог на машин</w:t>
      </w:r>
      <w:r w:rsidR="00AD0D30" w:rsidRPr="007F4E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Альфа</w:t>
      </w:r>
      <w:r w:rsidR="00EA206C" w:rsidRPr="007F4E71">
        <w:rPr>
          <w:rFonts w:ascii="Times New Roman" w:eastAsiaTheme="minorHAnsi" w:hAnsi="Times New Roman" w:cs="Times New Roman"/>
          <w:sz w:val="24"/>
          <w:szCs w:val="24"/>
          <w:lang w:val="ru-RU"/>
        </w:rPr>
        <w:t>?</w:t>
      </w:r>
    </w:p>
    <w:p w:rsidR="005C3A6B" w:rsidRPr="007F4E71" w:rsidRDefault="005C3A6B" w:rsidP="00ED355E">
      <w:pPr>
        <w:pStyle w:val="stemP201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4415A" w:rsidRDefault="00144D7A" w:rsidP="00ED355E">
      <w:pPr>
        <w:pStyle w:val="halflineP2012"/>
        <w:tabs>
          <w:tab w:val="clear" w:pos="3969"/>
          <w:tab w:val="left" w:leader="dot" w:pos="4536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Дополнительный налог в </w:t>
      </w:r>
      <w:proofErr w:type="spellStart"/>
      <w:r w:rsidRPr="007F4E71">
        <w:rPr>
          <w:rFonts w:ascii="Times New Roman" w:hAnsi="Times New Roman" w:cs="Times New Roman"/>
          <w:sz w:val="24"/>
          <w:szCs w:val="24"/>
          <w:lang w:val="ru-RU"/>
        </w:rPr>
        <w:t>зедах</w:t>
      </w:r>
      <w:proofErr w:type="spellEnd"/>
      <w:r w:rsidR="007B0D1A" w:rsidRPr="007F4E7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B1B" w:rsidRPr="007F4E7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D355E" w:rsidRPr="007F4E71" w:rsidRDefault="00ED355E" w:rsidP="00ED355E">
      <w:pPr>
        <w:pStyle w:val="halflineP2012"/>
        <w:tabs>
          <w:tab w:val="clear" w:pos="3969"/>
          <w:tab w:val="left" w:leader="dot" w:pos="4536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06C" w:rsidRPr="007F4E71" w:rsidRDefault="00725675" w:rsidP="007F4E71">
      <w:pPr>
        <w:pStyle w:val="ScoringLabelP201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ОЦЕНКА ОТВЕТА НА ВОПРОС</w:t>
      </w:r>
      <w:r w:rsidR="00EA206C" w:rsidRPr="007F4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648A" w:rsidRPr="007F4E71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F4E71" w:rsidRPr="007F4E71" w:rsidRDefault="007F4E71" w:rsidP="007F4E71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7F4E71" w:rsidRDefault="007F4E71" w:rsidP="007F4E71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F4E71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7F4E71">
        <w:rPr>
          <w:rFonts w:ascii="Times New Roman" w:hAnsi="Times New Roman" w:cs="Times New Roman"/>
          <w:sz w:val="24"/>
          <w:szCs w:val="24"/>
          <w:lang w:val="ru-RU"/>
        </w:rPr>
        <w:tab/>
        <w:t>120.</w:t>
      </w:r>
    </w:p>
    <w:p w:rsidR="00ED355E" w:rsidRDefault="003627F0" w:rsidP="003627F0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Этот несложный вопрос  вызвал затруднения почти у 40% российских учащихся. Для его выполнения надо найти 2,5% процента от </w:t>
      </w:r>
      <w:r w:rsidR="00ED355E">
        <w:rPr>
          <w:rFonts w:ascii="Times New Roman" w:hAnsi="Times New Roman"/>
          <w:sz w:val="24"/>
          <w:lang w:val="ru-RU"/>
        </w:rPr>
        <w:t xml:space="preserve">известной </w:t>
      </w:r>
      <w:r>
        <w:rPr>
          <w:rFonts w:ascii="Times New Roman" w:hAnsi="Times New Roman"/>
          <w:sz w:val="24"/>
          <w:lang w:val="ru-RU"/>
        </w:rPr>
        <w:t xml:space="preserve">цены машины. </w:t>
      </w:r>
      <w:r w:rsidR="00B813E6">
        <w:rPr>
          <w:rFonts w:ascii="Times New Roman" w:hAnsi="Times New Roman"/>
          <w:sz w:val="24"/>
          <w:lang w:val="ru-RU"/>
        </w:rPr>
        <w:t>К сожалению, многие российские учащиеся не обладают прочным умением решать задачи на проценты</w:t>
      </w:r>
      <w:r w:rsidR="00ED355E">
        <w:rPr>
          <w:rFonts w:ascii="Times New Roman" w:hAnsi="Times New Roman"/>
          <w:sz w:val="24"/>
          <w:lang w:val="ru-RU"/>
        </w:rPr>
        <w:t>.</w:t>
      </w:r>
    </w:p>
    <w:p w:rsidR="003627F0" w:rsidRDefault="003627F0" w:rsidP="003627F0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Для выполнения задания требуются умения, формируемые в курсе арифметики, поэтому задание отнесено к содержательной области «К</w:t>
      </w:r>
      <w:r w:rsidR="00174F1A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 xml:space="preserve">личество», а познавательная деятельность – к категории «Применять». Ситуация, как в первом вопросе,  относится к категории «личностная». </w:t>
      </w:r>
    </w:p>
    <w:p w:rsidR="003627F0" w:rsidRPr="003627F0" w:rsidRDefault="003627F0" w:rsidP="003627F0">
      <w:pPr>
        <w:rPr>
          <w:lang w:val="ru-RU"/>
        </w:rPr>
      </w:pPr>
    </w:p>
    <w:p w:rsidR="007F4E71" w:rsidRPr="007F4E71" w:rsidRDefault="007F4E71" w:rsidP="00EA206C">
      <w:pPr>
        <w:pStyle w:val="QNIntentHeadingP2012"/>
        <w:rPr>
          <w:rFonts w:ascii="Times New Roman" w:hAnsi="Times New Roman"/>
          <w:sz w:val="24"/>
          <w:szCs w:val="24"/>
          <w:lang w:val="ru-RU"/>
        </w:rPr>
      </w:pPr>
    </w:p>
    <w:p w:rsidR="00AD3BB0" w:rsidRPr="00174F1A" w:rsidRDefault="00AD3BB0" w:rsidP="00AD3BB0">
      <w:pPr>
        <w:rPr>
          <w:rFonts w:ascii="Times New Roman" w:hAnsi="Times New Roman"/>
          <w:sz w:val="24"/>
          <w:lang w:val="ru-RU"/>
        </w:rPr>
      </w:pPr>
    </w:p>
    <w:sectPr w:rsidR="00AD3BB0" w:rsidRPr="00174F1A" w:rsidSect="00EF509A"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24" w:rsidRDefault="00257E24">
      <w:r>
        <w:separator/>
      </w:r>
    </w:p>
  </w:endnote>
  <w:endnote w:type="continuationSeparator" w:id="0">
    <w:p w:rsidR="00257E24" w:rsidRDefault="0025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24" w:rsidRDefault="00257E24">
      <w:r>
        <w:separator/>
      </w:r>
    </w:p>
  </w:footnote>
  <w:footnote w:type="continuationSeparator" w:id="0">
    <w:p w:rsidR="00257E24" w:rsidRDefault="0025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49"/>
    <w:multiLevelType w:val="multilevel"/>
    <w:tmpl w:val="8BAA76F0"/>
    <w:lvl w:ilvl="0">
      <w:start w:val="1"/>
      <w:numFmt w:val="upperLetter"/>
      <w:pStyle w:val="NumberingABCDP2012"/>
      <w:lvlText w:val="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457A1"/>
    <w:multiLevelType w:val="hybridMultilevel"/>
    <w:tmpl w:val="25B03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04D24"/>
    <w:multiLevelType w:val="multilevel"/>
    <w:tmpl w:val="D562C044"/>
    <w:styleLink w:val="NumberedListTemplateP2012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8D7915"/>
    <w:multiLevelType w:val="hybridMultilevel"/>
    <w:tmpl w:val="C2167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370E7"/>
    <w:multiLevelType w:val="hybridMultilevel"/>
    <w:tmpl w:val="406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10"/>
  </w:num>
  <w:num w:numId="10">
    <w:abstractNumId w:val="14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8"/>
  </w:num>
  <w:num w:numId="31">
    <w:abstractNumId w:val="0"/>
  </w:num>
  <w:num w:numId="32">
    <w:abstractNumId w:val="9"/>
  </w:num>
  <w:num w:numId="33">
    <w:abstractNumId w:val="9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3"/>
  </w:num>
  <w:num w:numId="40">
    <w:abstractNumId w:val="1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DBD"/>
    <w:rsid w:val="0000758D"/>
    <w:rsid w:val="00060FCA"/>
    <w:rsid w:val="00064470"/>
    <w:rsid w:val="0006602C"/>
    <w:rsid w:val="00072F96"/>
    <w:rsid w:val="000730BE"/>
    <w:rsid w:val="000768F3"/>
    <w:rsid w:val="00083233"/>
    <w:rsid w:val="000A0742"/>
    <w:rsid w:val="000B6348"/>
    <w:rsid w:val="000C6018"/>
    <w:rsid w:val="000C74AD"/>
    <w:rsid w:val="000D2F42"/>
    <w:rsid w:val="000D3B0C"/>
    <w:rsid w:val="00113B5C"/>
    <w:rsid w:val="001357DE"/>
    <w:rsid w:val="00144D7A"/>
    <w:rsid w:val="00173F48"/>
    <w:rsid w:val="00174F1A"/>
    <w:rsid w:val="00181F0D"/>
    <w:rsid w:val="001A5299"/>
    <w:rsid w:val="001B1DBD"/>
    <w:rsid w:val="001D0F8A"/>
    <w:rsid w:val="001E0C3A"/>
    <w:rsid w:val="00233DA5"/>
    <w:rsid w:val="0024415A"/>
    <w:rsid w:val="00255277"/>
    <w:rsid w:val="00257E24"/>
    <w:rsid w:val="002635BE"/>
    <w:rsid w:val="00282357"/>
    <w:rsid w:val="002A2521"/>
    <w:rsid w:val="00314D2E"/>
    <w:rsid w:val="00322C8C"/>
    <w:rsid w:val="00335BE7"/>
    <w:rsid w:val="00345AA2"/>
    <w:rsid w:val="003627F0"/>
    <w:rsid w:val="00385E93"/>
    <w:rsid w:val="00396D75"/>
    <w:rsid w:val="003B62EB"/>
    <w:rsid w:val="003B7B68"/>
    <w:rsid w:val="003E3AE1"/>
    <w:rsid w:val="003E7723"/>
    <w:rsid w:val="004114AD"/>
    <w:rsid w:val="0042648A"/>
    <w:rsid w:val="00427B8E"/>
    <w:rsid w:val="0048179C"/>
    <w:rsid w:val="0048797C"/>
    <w:rsid w:val="004B046B"/>
    <w:rsid w:val="004E2D24"/>
    <w:rsid w:val="00506209"/>
    <w:rsid w:val="005111CC"/>
    <w:rsid w:val="00521639"/>
    <w:rsid w:val="005471C4"/>
    <w:rsid w:val="005639F5"/>
    <w:rsid w:val="005805F1"/>
    <w:rsid w:val="005C3A6B"/>
    <w:rsid w:val="005D3E71"/>
    <w:rsid w:val="005E4D07"/>
    <w:rsid w:val="00616559"/>
    <w:rsid w:val="00642F93"/>
    <w:rsid w:val="00661B7A"/>
    <w:rsid w:val="00664761"/>
    <w:rsid w:val="006740A9"/>
    <w:rsid w:val="006758BB"/>
    <w:rsid w:val="00676FD8"/>
    <w:rsid w:val="00677A22"/>
    <w:rsid w:val="00692F95"/>
    <w:rsid w:val="006B0BB4"/>
    <w:rsid w:val="006B6AC2"/>
    <w:rsid w:val="006E3EE6"/>
    <w:rsid w:val="00725675"/>
    <w:rsid w:val="007367ED"/>
    <w:rsid w:val="0076451F"/>
    <w:rsid w:val="007729B4"/>
    <w:rsid w:val="0077513A"/>
    <w:rsid w:val="007816B9"/>
    <w:rsid w:val="0078781B"/>
    <w:rsid w:val="007A3C97"/>
    <w:rsid w:val="007B0A8F"/>
    <w:rsid w:val="007B0D1A"/>
    <w:rsid w:val="007F4E71"/>
    <w:rsid w:val="00806DD9"/>
    <w:rsid w:val="00815F7E"/>
    <w:rsid w:val="00854E5D"/>
    <w:rsid w:val="00860758"/>
    <w:rsid w:val="008665EC"/>
    <w:rsid w:val="008954A0"/>
    <w:rsid w:val="008A2242"/>
    <w:rsid w:val="008C4B0C"/>
    <w:rsid w:val="008E4C89"/>
    <w:rsid w:val="008E7F9C"/>
    <w:rsid w:val="008F42A9"/>
    <w:rsid w:val="008F5986"/>
    <w:rsid w:val="00900039"/>
    <w:rsid w:val="00912BAE"/>
    <w:rsid w:val="0095657A"/>
    <w:rsid w:val="009569E8"/>
    <w:rsid w:val="00970478"/>
    <w:rsid w:val="00971CC6"/>
    <w:rsid w:val="00982B1B"/>
    <w:rsid w:val="009867BA"/>
    <w:rsid w:val="009B71AC"/>
    <w:rsid w:val="009C5CB6"/>
    <w:rsid w:val="009D7668"/>
    <w:rsid w:val="00A14F76"/>
    <w:rsid w:val="00A36FD4"/>
    <w:rsid w:val="00A3742E"/>
    <w:rsid w:val="00A42584"/>
    <w:rsid w:val="00A51E3D"/>
    <w:rsid w:val="00A644E6"/>
    <w:rsid w:val="00A704D0"/>
    <w:rsid w:val="00A752C8"/>
    <w:rsid w:val="00A84B94"/>
    <w:rsid w:val="00A84F56"/>
    <w:rsid w:val="00A90596"/>
    <w:rsid w:val="00AB1288"/>
    <w:rsid w:val="00AC15A1"/>
    <w:rsid w:val="00AC3899"/>
    <w:rsid w:val="00AD0D30"/>
    <w:rsid w:val="00AD3BB0"/>
    <w:rsid w:val="00AD56B9"/>
    <w:rsid w:val="00B5221B"/>
    <w:rsid w:val="00B67C6F"/>
    <w:rsid w:val="00B813E6"/>
    <w:rsid w:val="00BC073E"/>
    <w:rsid w:val="00BC42F7"/>
    <w:rsid w:val="00BC7939"/>
    <w:rsid w:val="00BF1AC1"/>
    <w:rsid w:val="00C03E72"/>
    <w:rsid w:val="00C2593F"/>
    <w:rsid w:val="00C453B1"/>
    <w:rsid w:val="00C57C45"/>
    <w:rsid w:val="00C710DF"/>
    <w:rsid w:val="00C737DC"/>
    <w:rsid w:val="00C76573"/>
    <w:rsid w:val="00C80932"/>
    <w:rsid w:val="00C8343E"/>
    <w:rsid w:val="00CB1B1C"/>
    <w:rsid w:val="00CB2393"/>
    <w:rsid w:val="00CB2A5D"/>
    <w:rsid w:val="00D56ACA"/>
    <w:rsid w:val="00D749C1"/>
    <w:rsid w:val="00DC63FE"/>
    <w:rsid w:val="00DE2E56"/>
    <w:rsid w:val="00E03907"/>
    <w:rsid w:val="00E055E3"/>
    <w:rsid w:val="00E06BC9"/>
    <w:rsid w:val="00E50892"/>
    <w:rsid w:val="00E53FBB"/>
    <w:rsid w:val="00E730C0"/>
    <w:rsid w:val="00E73E4B"/>
    <w:rsid w:val="00E81915"/>
    <w:rsid w:val="00E83E15"/>
    <w:rsid w:val="00E86098"/>
    <w:rsid w:val="00EA206C"/>
    <w:rsid w:val="00EB1E89"/>
    <w:rsid w:val="00ED1523"/>
    <w:rsid w:val="00ED355E"/>
    <w:rsid w:val="00EF30C0"/>
    <w:rsid w:val="00EF509A"/>
    <w:rsid w:val="00F127A1"/>
    <w:rsid w:val="00F177E0"/>
    <w:rsid w:val="00F20BBC"/>
    <w:rsid w:val="00F25D49"/>
    <w:rsid w:val="00F27A1E"/>
    <w:rsid w:val="00F3661D"/>
    <w:rsid w:val="00F36F56"/>
    <w:rsid w:val="00F463EA"/>
    <w:rsid w:val="00F54666"/>
    <w:rsid w:val="00F70B1F"/>
    <w:rsid w:val="00F84B23"/>
    <w:rsid w:val="00F953A3"/>
    <w:rsid w:val="00F96AD9"/>
    <w:rsid w:val="00FC5B71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730BE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link w:val="20"/>
    <w:uiPriority w:val="9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BF1AC1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9B71AC"/>
    <w:pPr>
      <w:keepNext/>
      <w:keepLines/>
      <w:numPr>
        <w:numId w:val="31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clear" w:pos="1522"/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semiHidden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7">
    <w:name w:val="Table Grid"/>
    <w:basedOn w:val="a1"/>
    <w:uiPriority w:val="59"/>
    <w:rsid w:val="004B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 w:bidi="ar-SA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coringCommentP2012Char">
    <w:name w:val="Scoring Comment_P2012 Char"/>
    <w:basedOn w:val="stemwithspacebeforeP2012Char"/>
    <w:link w:val="ScoringComment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rFonts w:ascii="Arial" w:hAnsi="Arial" w:cs="Arial"/>
      <w:i/>
      <w:lang w:val="en-GB" w:eastAsia="en-US" w:bidi="ar-SA"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8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860758"/>
    <w:rPr>
      <w:rFonts w:ascii="Arial" w:hAnsi="Arial"/>
      <w:b/>
      <w:caps/>
      <w:sz w:val="24"/>
      <w:lang w:val="en-GB"/>
    </w:rPr>
  </w:style>
  <w:style w:type="character" w:styleId="aa">
    <w:name w:val="Hyperlink"/>
    <w:basedOn w:val="a0"/>
    <w:uiPriority w:val="99"/>
    <w:unhideWhenUsed/>
    <w:rsid w:val="00860758"/>
    <w:rPr>
      <w:strike w:val="0"/>
      <w:dstrike w:val="0"/>
      <w:color w:val="609030"/>
      <w:u w:val="none"/>
      <w:effect w:val="none"/>
    </w:rPr>
  </w:style>
  <w:style w:type="paragraph" w:styleId="ab">
    <w:name w:val="Normal (Web)"/>
    <w:basedOn w:val="a"/>
    <w:uiPriority w:val="99"/>
    <w:unhideWhenUsed/>
    <w:rsid w:val="00860758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character" w:customStyle="1" w:styleId="light1">
    <w:name w:val="light1"/>
    <w:basedOn w:val="a0"/>
    <w:rsid w:val="00860758"/>
    <w:rPr>
      <w:color w:val="787878"/>
    </w:rPr>
  </w:style>
  <w:style w:type="paragraph" w:styleId="ac">
    <w:name w:val="List Paragraph"/>
    <w:basedOn w:val="a"/>
    <w:uiPriority w:val="34"/>
    <w:qFormat/>
    <w:rsid w:val="00282357"/>
    <w:pPr>
      <w:spacing w:after="120" w:line="280" w:lineRule="atLeast"/>
      <w:ind w:left="720"/>
      <w:contextualSpacing/>
    </w:pPr>
    <w:rPr>
      <w:rFonts w:eastAsia="MS Mincho"/>
      <w:sz w:val="21"/>
      <w:lang w:val="en-US" w:eastAsia="ja-JP"/>
    </w:rPr>
  </w:style>
  <w:style w:type="character" w:styleId="ad">
    <w:name w:val="annotation reference"/>
    <w:basedOn w:val="a0"/>
    <w:rsid w:val="00173F48"/>
    <w:rPr>
      <w:sz w:val="16"/>
      <w:szCs w:val="16"/>
    </w:rPr>
  </w:style>
  <w:style w:type="paragraph" w:styleId="ae">
    <w:name w:val="annotation text"/>
    <w:basedOn w:val="a"/>
    <w:link w:val="af"/>
    <w:rsid w:val="00173F4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73F48"/>
    <w:rPr>
      <w:rFonts w:ascii="Arial" w:hAnsi="Arial"/>
      <w:lang w:val="en-GB" w:eastAsia="en-US"/>
    </w:rPr>
  </w:style>
  <w:style w:type="paragraph" w:styleId="af0">
    <w:name w:val="annotation subject"/>
    <w:basedOn w:val="ae"/>
    <w:next w:val="ae"/>
    <w:link w:val="af1"/>
    <w:rsid w:val="00173F48"/>
    <w:rPr>
      <w:b/>
      <w:bCs/>
    </w:rPr>
  </w:style>
  <w:style w:type="character" w:customStyle="1" w:styleId="af1">
    <w:name w:val="Тема примечания Знак"/>
    <w:basedOn w:val="af"/>
    <w:link w:val="af0"/>
    <w:rsid w:val="00173F48"/>
    <w:rPr>
      <w:rFonts w:ascii="Arial" w:hAnsi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418">
      <w:bodyDiv w:val="1"/>
      <w:marLeft w:val="-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2284">
                  <w:marLeft w:val="0"/>
                  <w:marRight w:val="0"/>
                  <w:marTop w:val="0"/>
                  <w:marBottom w:val="0"/>
                  <w:divBdr>
                    <w:top w:val="single" w:sz="6" w:space="1" w:color="D0D0D0"/>
                    <w:left w:val="single" w:sz="6" w:space="1" w:color="D0D0D0"/>
                    <w:bottom w:val="single" w:sz="6" w:space="1" w:color="D0D0D0"/>
                    <w:right w:val="single" w:sz="6" w:space="1" w:color="D0D0D0"/>
                  </w:divBdr>
                </w:div>
                <w:div w:id="1658340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65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A0A0A0"/>
                        <w:left w:val="single" w:sz="6" w:space="8" w:color="A0A0A0"/>
                        <w:bottom w:val="single" w:sz="6" w:space="8" w:color="A0A0A0"/>
                        <w:right w:val="single" w:sz="6" w:space="8" w:color="A0A0A0"/>
                      </w:divBdr>
                    </w:div>
                  </w:divsChild>
                </w:div>
                <w:div w:id="2518571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E0E0E0"/>
                        <w:left w:val="none" w:sz="0" w:space="0" w:color="E0E0E0"/>
                        <w:bottom w:val="none" w:sz="0" w:space="4" w:color="E0E0E0"/>
                        <w:right w:val="none" w:sz="0" w:space="2" w:color="E0E0E0"/>
                      </w:divBdr>
                    </w:div>
                    <w:div w:id="9922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FFFFFF"/>
                        <w:left w:val="none" w:sz="0" w:space="2" w:color="FFFFFF"/>
                        <w:bottom w:val="none" w:sz="0" w:space="4" w:color="FFFFFF"/>
                        <w:right w:val="none" w:sz="0" w:space="2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63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72">
      <w:bodyDiv w:val="1"/>
      <w:marLeft w:val="-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958">
              <w:marLeft w:val="0"/>
              <w:marRight w:val="0"/>
              <w:marTop w:val="0"/>
              <w:marBottom w:val="0"/>
              <w:divBdr>
                <w:top w:val="single" w:sz="6" w:space="1" w:color="D0D0D0"/>
                <w:left w:val="single" w:sz="6" w:space="1" w:color="D0D0D0"/>
                <w:bottom w:val="single" w:sz="6" w:space="1" w:color="D0D0D0"/>
                <w:right w:val="single" w:sz="6" w:space="1" w:color="D0D0D0"/>
              </w:divBdr>
            </w:div>
            <w:div w:id="7044084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748">
              <w:marLeft w:val="-15"/>
              <w:marRight w:val="0"/>
              <w:marTop w:val="0"/>
              <w:marBottom w:val="0"/>
              <w:divBdr>
                <w:top w:val="single" w:sz="6" w:space="2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</w:div>
            <w:div w:id="2081754708">
              <w:marLeft w:val="0"/>
              <w:marRight w:val="0"/>
              <w:marTop w:val="0"/>
              <w:marBottom w:val="0"/>
              <w:divBdr>
                <w:top w:val="none" w:sz="0" w:space="4" w:color="FFFFFF"/>
                <w:left w:val="none" w:sz="0" w:space="2" w:color="FFFFFF"/>
                <w:bottom w:val="none" w:sz="0" w:space="4" w:color="FFFFFF"/>
                <w:right w:val="none" w:sz="0" w:space="2" w:color="FFFFFF"/>
              </w:divBdr>
            </w:div>
            <w:div w:id="142622044">
              <w:marLeft w:val="0"/>
              <w:marRight w:val="0"/>
              <w:marTop w:val="0"/>
              <w:marBottom w:val="0"/>
              <w:divBdr>
                <w:top w:val="none" w:sz="0" w:space="4" w:color="E0E0E0"/>
                <w:left w:val="none" w:sz="0" w:space="0" w:color="E0E0E0"/>
                <w:bottom w:val="none" w:sz="0" w:space="4" w:color="E0E0E0"/>
                <w:right w:val="none" w:sz="0" w:space="2" w:color="E0E0E0"/>
              </w:divBdr>
            </w:div>
            <w:div w:id="892275727">
              <w:marLeft w:val="0"/>
              <w:marRight w:val="0"/>
              <w:marTop w:val="0"/>
              <w:marBottom w:val="0"/>
              <w:divBdr>
                <w:top w:val="none" w:sz="0" w:space="4" w:color="FFFFFF"/>
                <w:left w:val="none" w:sz="0" w:space="2" w:color="FFFFFF"/>
                <w:bottom w:val="none" w:sz="0" w:space="4" w:color="FFFFFF"/>
                <w:right w:val="none" w:sz="0" w:space="2" w:color="FFFFFF"/>
              </w:divBdr>
            </w:div>
            <w:div w:id="62799000">
              <w:marLeft w:val="0"/>
              <w:marRight w:val="0"/>
              <w:marTop w:val="0"/>
              <w:marBottom w:val="0"/>
              <w:divBdr>
                <w:top w:val="none" w:sz="0" w:space="4" w:color="E0E0E0"/>
                <w:left w:val="none" w:sz="0" w:space="0" w:color="E0E0E0"/>
                <w:bottom w:val="none" w:sz="0" w:space="4" w:color="E0E0E0"/>
                <w:right w:val="none" w:sz="0" w:space="2" w:color="E0E0E0"/>
              </w:divBdr>
            </w:div>
            <w:div w:id="16536349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2904-2AEA-4608-ACEB-CA964374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subject/>
  <dc:creator>acertoutd</dc:creator>
  <cp:keywords/>
  <dc:description/>
  <cp:lastModifiedBy>Сергей</cp:lastModifiedBy>
  <cp:revision>22</cp:revision>
  <cp:lastPrinted>2010-12-02T00:30:00Z</cp:lastPrinted>
  <dcterms:created xsi:type="dcterms:W3CDTF">2010-12-17T07:03:00Z</dcterms:created>
  <dcterms:modified xsi:type="dcterms:W3CDTF">2018-01-22T09:29:00Z</dcterms:modified>
</cp:coreProperties>
</file>